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93CB" w14:textId="26E82A37" w:rsidR="00114993" w:rsidRDefault="00114993">
      <w:pPr>
        <w:rPr>
          <w:rFonts w:ascii="Calibri" w:eastAsia="Calibri" w:hAnsi="Calibri" w:cs="Calibri"/>
        </w:rPr>
      </w:pPr>
    </w:p>
    <w:p w14:paraId="4DE6B02E" w14:textId="5D952897" w:rsidR="00114993" w:rsidRDefault="00077002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Special Meeting - Public Session</w:t>
      </w:r>
    </w:p>
    <w:p w14:paraId="2601C1F5" w14:textId="77777777" w:rsidR="00114993" w:rsidRDefault="0007700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2C7AA767" w14:textId="7B37053B" w:rsidR="00114993" w:rsidRDefault="009D7A3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Monday</w:t>
      </w:r>
      <w:r w:rsidR="00504560"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March</w:t>
      </w:r>
      <w:r w:rsidR="00077002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11</w:t>
      </w:r>
      <w:r w:rsidR="00077002">
        <w:rPr>
          <w:rFonts w:ascii="Calibri" w:eastAsia="Calibri" w:hAnsi="Calibri" w:cs="Calibri"/>
          <w:sz w:val="22"/>
        </w:rPr>
        <w:t xml:space="preserve">, </w:t>
      </w:r>
      <w:proofErr w:type="gramStart"/>
      <w:r w:rsidR="00077002">
        <w:rPr>
          <w:rFonts w:ascii="Calibri" w:eastAsia="Calibri" w:hAnsi="Calibri" w:cs="Calibri"/>
          <w:sz w:val="22"/>
        </w:rPr>
        <w:t>202</w:t>
      </w:r>
      <w:r>
        <w:rPr>
          <w:rFonts w:ascii="Calibri" w:eastAsia="Calibri" w:hAnsi="Calibri" w:cs="Calibri"/>
          <w:sz w:val="22"/>
        </w:rPr>
        <w:t>4</w:t>
      </w:r>
      <w:proofErr w:type="gramEnd"/>
      <w:r w:rsidR="00077002">
        <w:rPr>
          <w:rFonts w:ascii="Calibri" w:eastAsia="Calibri" w:hAnsi="Calibri" w:cs="Calibri"/>
          <w:sz w:val="22"/>
        </w:rPr>
        <w:t xml:space="preserve"> at </w:t>
      </w:r>
      <w:r w:rsidRPr="009B6A80">
        <w:rPr>
          <w:rFonts w:ascii="Calibri" w:eastAsia="Calibri" w:hAnsi="Calibri" w:cs="Calibri"/>
          <w:sz w:val="22"/>
        </w:rPr>
        <w:t>10</w:t>
      </w:r>
      <w:r w:rsidR="00077002" w:rsidRPr="009B6A80">
        <w:rPr>
          <w:rFonts w:ascii="Calibri" w:eastAsia="Calibri" w:hAnsi="Calibri" w:cs="Calibri"/>
          <w:sz w:val="22"/>
        </w:rPr>
        <w:t xml:space="preserve">:00 </w:t>
      </w:r>
      <w:r w:rsidRPr="009B6A80">
        <w:rPr>
          <w:rFonts w:ascii="Calibri" w:eastAsia="Calibri" w:hAnsi="Calibri" w:cs="Calibri"/>
          <w:sz w:val="22"/>
        </w:rPr>
        <w:t>A</w:t>
      </w:r>
      <w:r w:rsidR="00077002" w:rsidRPr="009B6A80">
        <w:rPr>
          <w:rFonts w:ascii="Calibri" w:eastAsia="Calibri" w:hAnsi="Calibri" w:cs="Calibri"/>
          <w:sz w:val="22"/>
        </w:rPr>
        <w:t>M</w:t>
      </w:r>
      <w:r w:rsidR="00077002">
        <w:rPr>
          <w:rFonts w:ascii="Calibri" w:eastAsia="Calibri" w:hAnsi="Calibri" w:cs="Calibri"/>
          <w:sz w:val="22"/>
        </w:rPr>
        <w:t xml:space="preserve"> </w:t>
      </w:r>
    </w:p>
    <w:p w14:paraId="34FFF0DF" w14:textId="77777777" w:rsidR="00114993" w:rsidRDefault="00114993">
      <w:pPr>
        <w:rPr>
          <w:rFonts w:ascii="Calibri" w:eastAsia="Calibri" w:hAnsi="Calibri" w:cs="Calibri"/>
          <w:sz w:val="22"/>
        </w:rPr>
      </w:pPr>
    </w:p>
    <w:p w14:paraId="7CD4E1B0" w14:textId="77777777" w:rsidR="0001274E" w:rsidRDefault="0001274E" w:rsidP="0001274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Details: </w:t>
      </w:r>
      <w:hyperlink r:id="rId7" w:history="1">
        <w:r>
          <w:rPr>
            <w:rStyle w:val="Hyperlink"/>
            <w:rFonts w:ascii="Calibri" w:eastAsia="Calibri" w:hAnsi="Calibri" w:cs="Calibri"/>
            <w:sz w:val="22"/>
          </w:rPr>
          <w:t>https://umsystem.zoom.us/j/99197394966</w:t>
        </w:r>
      </w:hyperlink>
      <w:r>
        <w:rPr>
          <w:rFonts w:ascii="Calibri" w:eastAsia="Calibri" w:hAnsi="Calibri" w:cs="Calibri"/>
          <w:sz w:val="22"/>
        </w:rPr>
        <w:t>, +1 301 715 8592</w:t>
      </w:r>
    </w:p>
    <w:p w14:paraId="0DE3102E" w14:textId="77777777" w:rsidR="0001274E" w:rsidRDefault="0001274E" w:rsidP="0001274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ID: </w:t>
      </w:r>
      <w:r>
        <w:rPr>
          <w:rFonts w:ascii="Calibri" w:eastAsia="Calibri" w:hAnsi="Calibri" w:cs="Calibri"/>
          <w:sz w:val="22"/>
        </w:rPr>
        <w:t>991 9739 4966</w:t>
      </w:r>
    </w:p>
    <w:p w14:paraId="7968AA2D" w14:textId="77777777" w:rsidR="00114993" w:rsidRDefault="00077002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3F5575E9" w14:textId="04F58FB7" w:rsidR="00114993" w:rsidRPr="009B6A80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bookmarkStart w:id="0" w:name="_Hlk160628070"/>
      <w:r w:rsidRPr="009B6A80">
        <w:rPr>
          <w:rFonts w:ascii="Calibri" w:eastAsia="Calibri" w:hAnsi="Calibri" w:cs="Calibri"/>
          <w:b/>
        </w:rPr>
        <w:t xml:space="preserve">Call to Order - </w:t>
      </w:r>
      <w:r w:rsidR="009D7A32" w:rsidRPr="009B6A80">
        <w:rPr>
          <w:rFonts w:ascii="Calibri" w:eastAsia="Calibri" w:hAnsi="Calibri" w:cs="Calibri"/>
          <w:b/>
        </w:rPr>
        <w:t>10</w:t>
      </w:r>
      <w:r w:rsidRPr="009B6A80">
        <w:rPr>
          <w:rFonts w:ascii="Calibri" w:eastAsia="Calibri" w:hAnsi="Calibri" w:cs="Calibri"/>
          <w:b/>
        </w:rPr>
        <w:t xml:space="preserve">:00 </w:t>
      </w:r>
      <w:r w:rsidR="009D7A32" w:rsidRPr="009B6A80">
        <w:rPr>
          <w:rFonts w:ascii="Calibri" w:eastAsia="Calibri" w:hAnsi="Calibri" w:cs="Calibri"/>
          <w:b/>
        </w:rPr>
        <w:t>A</w:t>
      </w:r>
      <w:r w:rsidRPr="009B6A80">
        <w:rPr>
          <w:rFonts w:ascii="Calibri" w:eastAsia="Calibri" w:hAnsi="Calibri" w:cs="Calibri"/>
          <w:b/>
        </w:rPr>
        <w:t>M</w:t>
      </w:r>
    </w:p>
    <w:p w14:paraId="4C994555" w14:textId="77777777" w:rsidR="00114993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2F05B7FB" w14:textId="77777777" w:rsidR="00114993" w:rsidRPr="009D7A32" w:rsidRDefault="00077002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50416B7A" w14:textId="10E317D5" w:rsidR="009D7A32" w:rsidRDefault="009D7A32" w:rsidP="009D7A32">
      <w:pPr>
        <w:numPr>
          <w:ilvl w:val="2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</w:rPr>
      </w:pPr>
      <w:r w:rsidRPr="009D7A32">
        <w:rPr>
          <w:rFonts w:ascii="Calibri" w:eastAsia="Calibri" w:hAnsi="Calibri" w:cs="Calibri"/>
        </w:rPr>
        <w:t>Naming Opportunity</w:t>
      </w:r>
      <w:r w:rsidR="00BE6595">
        <w:rPr>
          <w:rFonts w:ascii="Calibri" w:eastAsia="Calibri" w:hAnsi="Calibri" w:cs="Calibri"/>
        </w:rPr>
        <w:t>,</w:t>
      </w:r>
      <w:r w:rsidRPr="009D7A32">
        <w:rPr>
          <w:rFonts w:ascii="Calibri" w:eastAsia="Calibri" w:hAnsi="Calibri" w:cs="Calibri"/>
        </w:rPr>
        <w:t xml:space="preserve"> MU</w:t>
      </w:r>
    </w:p>
    <w:p w14:paraId="096FD375" w14:textId="25DCFC75" w:rsidR="00114993" w:rsidRPr="00504560" w:rsidRDefault="00077002" w:rsidP="00504560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ind w:left="990" w:hanging="270"/>
        <w:rPr>
          <w:rFonts w:ascii="Calibri" w:eastAsia="Calibri" w:hAnsi="Calibri" w:cs="Calibri"/>
          <w:bCs/>
        </w:rPr>
      </w:pPr>
      <w:bookmarkStart w:id="1" w:name="_Hlk142476946"/>
      <w:r w:rsidRPr="00504560">
        <w:rPr>
          <w:rFonts w:ascii="Calibri" w:eastAsia="Calibri" w:hAnsi="Calibri" w:cs="Calibri"/>
          <w:bCs/>
        </w:rPr>
        <w:t xml:space="preserve">Resolution, Executive Session of the Board of Curators Special Meeting, </w:t>
      </w:r>
      <w:r w:rsidR="009D7A32">
        <w:rPr>
          <w:rFonts w:ascii="Calibri" w:eastAsia="Calibri" w:hAnsi="Calibri" w:cs="Calibri"/>
          <w:bCs/>
        </w:rPr>
        <w:t>March 11, 2024</w:t>
      </w:r>
    </w:p>
    <w:bookmarkEnd w:id="1"/>
    <w:p w14:paraId="220FD69E" w14:textId="39ECB88F" w:rsidR="00114993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of Curators Meeting - Executive Session </w:t>
      </w:r>
      <w:r w:rsidRPr="009B6A80">
        <w:rPr>
          <w:rFonts w:ascii="Calibri" w:eastAsia="Calibri" w:hAnsi="Calibri" w:cs="Calibri"/>
          <w:b/>
        </w:rPr>
        <w:t>(</w:t>
      </w:r>
      <w:r w:rsidR="007339BA" w:rsidRPr="009B6A80">
        <w:rPr>
          <w:rFonts w:ascii="Calibri" w:eastAsia="Calibri" w:hAnsi="Calibri" w:cs="Calibri"/>
          <w:b/>
        </w:rPr>
        <w:t>10:10 A</w:t>
      </w:r>
      <w:r w:rsidRPr="009B6A80"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>, time is approximate)</w:t>
      </w:r>
    </w:p>
    <w:p w14:paraId="54A93E31" w14:textId="2CDECA35" w:rsidR="00114993" w:rsidRPr="00504560" w:rsidRDefault="00077002" w:rsidP="00504560">
      <w:pPr>
        <w:pStyle w:val="p"/>
        <w:spacing w:after="150"/>
        <w:ind w:left="360"/>
        <w:jc w:val="both"/>
        <w:rPr>
          <w:rFonts w:ascii="Calibri" w:eastAsia="Calibri" w:hAnsi="Calibri" w:cs="Calibri"/>
        </w:rPr>
      </w:pPr>
      <w:bookmarkStart w:id="2" w:name="_Hlk142476974"/>
      <w:r w:rsidRPr="00504560">
        <w:rPr>
          <w:rFonts w:ascii="Calibri" w:eastAsia="Calibri" w:hAnsi="Calibri" w:cs="Calibri"/>
        </w:rPr>
        <w:t xml:space="preserve">The Board of Curators will hold an executive session of the </w:t>
      </w:r>
      <w:r w:rsidR="00464933">
        <w:rPr>
          <w:rFonts w:ascii="Calibri" w:eastAsia="Calibri" w:hAnsi="Calibri" w:cs="Calibri"/>
        </w:rPr>
        <w:t>March</w:t>
      </w:r>
      <w:r w:rsidRPr="00504560">
        <w:rPr>
          <w:rFonts w:ascii="Calibri" w:eastAsia="Calibri" w:hAnsi="Calibri" w:cs="Calibri"/>
        </w:rPr>
        <w:t xml:space="preserve"> </w:t>
      </w:r>
      <w:r w:rsidR="00464933">
        <w:rPr>
          <w:rFonts w:ascii="Calibri" w:eastAsia="Calibri" w:hAnsi="Calibri" w:cs="Calibri"/>
        </w:rPr>
        <w:t>11</w:t>
      </w:r>
      <w:r w:rsidRPr="00504560">
        <w:rPr>
          <w:rFonts w:ascii="Calibri" w:eastAsia="Calibri" w:hAnsi="Calibri" w:cs="Calibri"/>
        </w:rPr>
        <w:t xml:space="preserve">, </w:t>
      </w:r>
      <w:proofErr w:type="gramStart"/>
      <w:r w:rsidRPr="00504560">
        <w:rPr>
          <w:rFonts w:ascii="Calibri" w:eastAsia="Calibri" w:hAnsi="Calibri" w:cs="Calibri"/>
        </w:rPr>
        <w:t>202</w:t>
      </w:r>
      <w:r w:rsidR="00464933">
        <w:rPr>
          <w:rFonts w:ascii="Calibri" w:eastAsia="Calibri" w:hAnsi="Calibri" w:cs="Calibri"/>
        </w:rPr>
        <w:t>4</w:t>
      </w:r>
      <w:proofErr w:type="gramEnd"/>
      <w:r w:rsidRPr="00504560">
        <w:rPr>
          <w:rFonts w:ascii="Calibri" w:eastAsia="Calibri" w:hAnsi="Calibri" w:cs="Calibri"/>
        </w:rPr>
        <w:t xml:space="preserve"> special meeting, pursuant to </w:t>
      </w:r>
      <w:r w:rsidRPr="00BD67D4">
        <w:rPr>
          <w:rFonts w:ascii="Calibri" w:eastAsia="Calibri" w:hAnsi="Calibri" w:cs="Calibri"/>
        </w:rPr>
        <w:t xml:space="preserve">Sections 610.021(1), 610.021(12) and 610.021(13) </w:t>
      </w:r>
      <w:proofErr w:type="spellStart"/>
      <w:r w:rsidRPr="00BD67D4">
        <w:rPr>
          <w:rFonts w:ascii="Calibri" w:eastAsia="Calibri" w:hAnsi="Calibri" w:cs="Calibri"/>
        </w:rPr>
        <w:t>RSMo</w:t>
      </w:r>
      <w:proofErr w:type="spellEnd"/>
      <w:r w:rsidRPr="00BD67D4">
        <w:rPr>
          <w:rFonts w:ascii="Calibri" w:eastAsia="Calibri" w:hAnsi="Calibri" w:cs="Calibri"/>
        </w:rPr>
        <w:t>, for consideration of certain confidential or privileged communications with University Counsel, contract and personnel matters</w:t>
      </w:r>
      <w:r w:rsidRPr="00BD67D4">
        <w:rPr>
          <w:rFonts w:ascii="Calibri" w:eastAsia="Calibri" w:hAnsi="Calibri" w:cs="Calibri"/>
          <w:i/>
          <w:iCs/>
        </w:rPr>
        <w:t>,</w:t>
      </w:r>
      <w:r w:rsidRPr="00504560">
        <w:rPr>
          <w:rFonts w:ascii="Calibri" w:eastAsia="Calibri" w:hAnsi="Calibri" w:cs="Calibri"/>
        </w:rPr>
        <w:t xml:space="preserve"> all as authorized by law and upon approval by resolution of the Board of Curators.</w:t>
      </w:r>
    </w:p>
    <w:bookmarkEnd w:id="2"/>
    <w:bookmarkEnd w:id="0"/>
    <w:p w14:paraId="7BC3D2FC" w14:textId="77777777" w:rsidR="00114993" w:rsidRDefault="00114993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114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1197" w14:textId="77777777" w:rsidR="00504560" w:rsidRDefault="00504560" w:rsidP="00504560">
      <w:r>
        <w:separator/>
      </w:r>
    </w:p>
  </w:endnote>
  <w:endnote w:type="continuationSeparator" w:id="0">
    <w:p w14:paraId="52A7D391" w14:textId="77777777" w:rsidR="00504560" w:rsidRDefault="00504560" w:rsidP="005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9522" w14:textId="77777777" w:rsidR="00BE6595" w:rsidRDefault="00BE6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82A" w14:textId="1A1C0777" w:rsidR="00504560" w:rsidRDefault="00504560" w:rsidP="00504560">
    <w:pPr>
      <w:pStyle w:val="Footer"/>
      <w:jc w:val="center"/>
    </w:pPr>
    <w:r>
      <w:t>OPEN – AGENDA - 1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B7C" w14:textId="77777777" w:rsidR="00BE6595" w:rsidRDefault="00BE6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AF2F" w14:textId="77777777" w:rsidR="00504560" w:rsidRDefault="00504560" w:rsidP="00504560">
      <w:r>
        <w:separator/>
      </w:r>
    </w:p>
  </w:footnote>
  <w:footnote w:type="continuationSeparator" w:id="0">
    <w:p w14:paraId="1D0A1C8E" w14:textId="77777777" w:rsidR="00504560" w:rsidRDefault="00504560" w:rsidP="0050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9568" w14:textId="77777777" w:rsidR="00BE6595" w:rsidRDefault="00BE6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9CD" w14:textId="75638967" w:rsidR="00BE6595" w:rsidRDefault="00BE6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C9F3" w14:textId="77777777" w:rsidR="00BE6595" w:rsidRDefault="00BE6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110551">
    <w:abstractNumId w:val="0"/>
  </w:num>
  <w:num w:numId="2" w16cid:durableId="41209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74E"/>
    <w:rsid w:val="00077002"/>
    <w:rsid w:val="000957FF"/>
    <w:rsid w:val="00114993"/>
    <w:rsid w:val="00464933"/>
    <w:rsid w:val="00504560"/>
    <w:rsid w:val="00673727"/>
    <w:rsid w:val="007339BA"/>
    <w:rsid w:val="00865053"/>
    <w:rsid w:val="009B6A80"/>
    <w:rsid w:val="009D7A32"/>
    <w:rsid w:val="00A77B3E"/>
    <w:rsid w:val="00BD67D4"/>
    <w:rsid w:val="00BE659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0809D8"/>
  <w15:chartTrackingRefBased/>
  <w15:docId w15:val="{47445503-F1E4-45CB-B5ED-498DDD6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50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560"/>
    <w:rPr>
      <w:sz w:val="24"/>
      <w:szCs w:val="24"/>
    </w:rPr>
  </w:style>
  <w:style w:type="paragraph" w:styleId="Footer">
    <w:name w:val="footer"/>
    <w:basedOn w:val="Normal"/>
    <w:link w:val="FooterChar"/>
    <w:rsid w:val="0050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4560"/>
    <w:rPr>
      <w:sz w:val="24"/>
      <w:szCs w:val="24"/>
    </w:rPr>
  </w:style>
  <w:style w:type="character" w:styleId="Hyperlink">
    <w:name w:val="Hyperlink"/>
    <w:rsid w:val="0001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4157B3890C24DB623CDFB634D2027" ma:contentTypeVersion="0" ma:contentTypeDescription="Create a new document." ma:contentTypeScope="" ma:versionID="d53b7249f2718a436b573a5137cd1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FABF2-4E8D-4A6E-840D-8B60E31B6364}"/>
</file>

<file path=customXml/itemProps2.xml><?xml version="1.0" encoding="utf-8"?>
<ds:datastoreItem xmlns:ds="http://schemas.openxmlformats.org/officeDocument/2006/customXml" ds:itemID="{3A6DFDB1-F124-41ED-9F6B-CC0C7CE33862}"/>
</file>

<file path=customXml/itemProps3.xml><?xml version="1.0" encoding="utf-8"?>
<ds:datastoreItem xmlns:ds="http://schemas.openxmlformats.org/officeDocument/2006/customXml" ds:itemID="{84A2E35E-B169-4E7F-A3B8-2FB1924B3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CRR Request UM BOC</cp:lastModifiedBy>
  <cp:revision>11</cp:revision>
  <cp:lastPrinted>1900-01-01T06:00:00Z</cp:lastPrinted>
  <dcterms:created xsi:type="dcterms:W3CDTF">2023-08-09T16:55:00Z</dcterms:created>
  <dcterms:modified xsi:type="dcterms:W3CDTF">2024-03-06T20:35:00Z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0x0101002154157B3890C24DB623CDFB634D2027</vt:lpwstr>
  </property>
</Properties>
</file>